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57" w:rsidRDefault="00FC633D" w:rsidP="00FC633D">
      <w:pPr>
        <w:pStyle w:val="articulo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</w:pPr>
      <w:bookmarkStart w:id="0" w:name="_GoBack"/>
      <w:bookmarkEnd w:id="0"/>
      <w:r w:rsidRPr="00FC633D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COMPROMISO DE LA EMPRESA PARA LA REALIZACIÓN DE TESIS DOCTORALES EN </w:t>
      </w:r>
      <w:r w:rsidR="00C86A57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C</w:t>
      </w:r>
      <w:r w:rsidRPr="00FC633D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OLABORACIÓN CON LA UNIVERSIDAD DE CÁDIZ PARA ALCANZAR </w:t>
      </w:r>
    </w:p>
    <w:p w:rsidR="00FC633D" w:rsidRDefault="00FC633D" w:rsidP="00FC633D">
      <w:pPr>
        <w:pStyle w:val="articulo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</w:pPr>
      <w:r w:rsidRPr="00FC633D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LA MENCIÓN </w:t>
      </w:r>
      <w:r w:rsidR="00C86A57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DE </w:t>
      </w:r>
      <w:r w:rsidRPr="00FC633D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DOCTORADO INDUSTRIAL</w:t>
      </w:r>
    </w:p>
    <w:p w:rsidR="00C86A57" w:rsidRPr="00FC633D" w:rsidRDefault="00C86A57" w:rsidP="00FC633D">
      <w:pPr>
        <w:pStyle w:val="articulo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</w:pPr>
    </w:p>
    <w:p w:rsidR="00FC633D" w:rsidRPr="00FC633D" w:rsidRDefault="00DB629D" w:rsidP="00FC633D">
      <w:pPr>
        <w:pStyle w:val="articulo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AYUDAS PLAN PROPIO 2022-2023</w:t>
      </w:r>
    </w:p>
    <w:p w:rsidR="00FC633D" w:rsidRDefault="00FC633D" w:rsidP="00FC633D">
      <w:pPr>
        <w:pStyle w:val="articulo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:rsidR="00DB629D" w:rsidRDefault="00DB629D" w:rsidP="00FC633D">
      <w:pPr>
        <w:pStyle w:val="articulo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La presente propuesta de proyecto</w:t>
      </w:r>
      <w:r w:rsidR="00FC633D" w:rsidRPr="00840698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colaborativo</w:t>
      </w:r>
      <w:r w:rsidR="003F4C39">
        <w:rPr>
          <w:rFonts w:asciiTheme="minorHAnsi" w:hAnsiTheme="minorHAnsi" w:cstheme="minorHAnsi"/>
          <w:bCs/>
          <w:sz w:val="20"/>
          <w:szCs w:val="20"/>
        </w:rPr>
        <w:t>, que tendrá un tratamiento confidencial,</w:t>
      </w:r>
      <w:r w:rsidR="00FC633D" w:rsidRPr="00840698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tiene por objeto participar, en régimen de concurrencia competitiva, en la selección de los Doctorado</w:t>
      </w:r>
      <w:r w:rsidR="00B10252">
        <w:rPr>
          <w:rFonts w:asciiTheme="minorHAnsi" w:hAnsiTheme="minorHAnsi" w:cstheme="minorHAnsi"/>
          <w:bCs/>
          <w:sz w:val="20"/>
          <w:szCs w:val="20"/>
        </w:rPr>
        <w:t>s</w:t>
      </w:r>
      <w:r>
        <w:rPr>
          <w:rFonts w:asciiTheme="minorHAnsi" w:hAnsiTheme="minorHAnsi" w:cstheme="minorHAnsi"/>
          <w:bCs/>
          <w:sz w:val="20"/>
          <w:szCs w:val="20"/>
        </w:rPr>
        <w:t xml:space="preserve"> Industriales que </w:t>
      </w:r>
      <w:r w:rsidR="008226FD">
        <w:rPr>
          <w:rFonts w:asciiTheme="minorHAnsi" w:hAnsiTheme="minorHAnsi" w:cstheme="minorHAnsi"/>
          <w:bCs/>
          <w:sz w:val="20"/>
          <w:szCs w:val="20"/>
        </w:rPr>
        <w:t>solicitan</w:t>
      </w:r>
      <w:r>
        <w:rPr>
          <w:rFonts w:asciiTheme="minorHAnsi" w:hAnsiTheme="minorHAnsi" w:cstheme="minorHAnsi"/>
          <w:bCs/>
          <w:sz w:val="20"/>
          <w:szCs w:val="20"/>
        </w:rPr>
        <w:t xml:space="preserve"> ayudas del Plan Propio de la Universidad de Cádiz. </w:t>
      </w:r>
    </w:p>
    <w:p w:rsidR="00FC633D" w:rsidRDefault="00FC633D" w:rsidP="00C86A57">
      <w:pPr>
        <w:pStyle w:val="articulo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40698">
        <w:rPr>
          <w:rFonts w:asciiTheme="minorHAnsi" w:hAnsiTheme="minorHAnsi" w:cstheme="minorHAnsi"/>
          <w:bCs/>
          <w:sz w:val="20"/>
          <w:szCs w:val="20"/>
        </w:rPr>
        <w:t xml:space="preserve">Una vez completada la </w:t>
      </w:r>
      <w:r w:rsidRPr="00DB629D">
        <w:rPr>
          <w:rFonts w:asciiTheme="minorHAnsi" w:hAnsiTheme="minorHAnsi" w:cstheme="minorHAnsi"/>
          <w:bCs/>
          <w:sz w:val="20"/>
          <w:szCs w:val="20"/>
        </w:rPr>
        <w:t xml:space="preserve">preselección de </w:t>
      </w:r>
      <w:r w:rsidR="00DB629D" w:rsidRPr="00DB629D">
        <w:rPr>
          <w:rFonts w:asciiTheme="minorHAnsi" w:hAnsiTheme="minorHAnsi" w:cstheme="minorHAnsi"/>
          <w:bCs/>
          <w:sz w:val="20"/>
          <w:szCs w:val="20"/>
        </w:rPr>
        <w:t>los</w:t>
      </w:r>
      <w:r w:rsidRPr="00DB629D">
        <w:rPr>
          <w:rFonts w:asciiTheme="minorHAnsi" w:hAnsiTheme="minorHAnsi" w:cstheme="minorHAnsi"/>
          <w:bCs/>
          <w:sz w:val="20"/>
          <w:szCs w:val="20"/>
        </w:rPr>
        <w:t xml:space="preserve"> proyectos</w:t>
      </w:r>
      <w:r w:rsidRPr="00840698">
        <w:rPr>
          <w:rFonts w:asciiTheme="minorHAnsi" w:hAnsiTheme="minorHAnsi" w:cstheme="minorHAnsi"/>
          <w:bCs/>
          <w:sz w:val="20"/>
          <w:szCs w:val="20"/>
        </w:rPr>
        <w:t xml:space="preserve">, y firmados los convenios correspondientes, la </w:t>
      </w:r>
      <w:r w:rsidR="00DB629D">
        <w:rPr>
          <w:rFonts w:asciiTheme="minorHAnsi" w:hAnsiTheme="minorHAnsi" w:cstheme="minorHAnsi"/>
          <w:bCs/>
          <w:sz w:val="20"/>
          <w:szCs w:val="20"/>
        </w:rPr>
        <w:t xml:space="preserve">segunda fase de </w:t>
      </w:r>
      <w:r w:rsidRPr="00840698">
        <w:rPr>
          <w:rFonts w:asciiTheme="minorHAnsi" w:hAnsiTheme="minorHAnsi" w:cstheme="minorHAnsi"/>
          <w:bCs/>
          <w:sz w:val="20"/>
          <w:szCs w:val="20"/>
        </w:rPr>
        <w:t>selección del doctorando se realizaría por la UCA med</w:t>
      </w:r>
      <w:r w:rsidR="00DB629D">
        <w:rPr>
          <w:rFonts w:asciiTheme="minorHAnsi" w:hAnsiTheme="minorHAnsi" w:cstheme="minorHAnsi"/>
          <w:bCs/>
          <w:sz w:val="20"/>
          <w:szCs w:val="20"/>
        </w:rPr>
        <w:t>iante convocatoria pú</w:t>
      </w:r>
      <w:r w:rsidR="003F4C39">
        <w:rPr>
          <w:rFonts w:asciiTheme="minorHAnsi" w:hAnsiTheme="minorHAnsi" w:cstheme="minorHAnsi"/>
          <w:bCs/>
          <w:sz w:val="20"/>
          <w:szCs w:val="20"/>
        </w:rPr>
        <w:t>blica, para desarr</w:t>
      </w:r>
      <w:r w:rsidR="00C257E6">
        <w:rPr>
          <w:rFonts w:asciiTheme="minorHAnsi" w:hAnsiTheme="minorHAnsi" w:cstheme="minorHAnsi"/>
          <w:bCs/>
          <w:sz w:val="20"/>
          <w:szCs w:val="20"/>
        </w:rPr>
        <w:t>ollar el proyecto que constituya</w:t>
      </w:r>
      <w:r w:rsidR="003F4C39">
        <w:rPr>
          <w:rFonts w:asciiTheme="minorHAnsi" w:hAnsiTheme="minorHAnsi" w:cstheme="minorHAnsi"/>
          <w:bCs/>
          <w:sz w:val="20"/>
          <w:szCs w:val="20"/>
        </w:rPr>
        <w:t xml:space="preserve"> el trabajo de Tesis Doctoral</w:t>
      </w:r>
      <w:r w:rsidR="00DB629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40698">
        <w:rPr>
          <w:rFonts w:asciiTheme="minorHAnsi" w:hAnsiTheme="minorHAnsi" w:cstheme="minorHAnsi"/>
          <w:bCs/>
          <w:sz w:val="20"/>
          <w:szCs w:val="20"/>
        </w:rPr>
        <w:t>en un Programa de Doctorado de la UCA.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FC633D" w:rsidRPr="00840698" w:rsidRDefault="00C257E6" w:rsidP="00C86A57">
      <w:pPr>
        <w:pStyle w:val="articulo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Esta modalidad puede</w:t>
      </w:r>
      <w:r w:rsidR="00DB629D">
        <w:rPr>
          <w:rFonts w:asciiTheme="minorHAnsi" w:hAnsiTheme="minorHAnsi" w:cstheme="minorHAnsi"/>
          <w:bCs/>
          <w:sz w:val="20"/>
          <w:szCs w:val="20"/>
        </w:rPr>
        <w:t xml:space="preserve"> complementa</w:t>
      </w:r>
      <w:r>
        <w:rPr>
          <w:rFonts w:asciiTheme="minorHAnsi" w:hAnsiTheme="minorHAnsi" w:cstheme="minorHAnsi"/>
          <w:bCs/>
          <w:sz w:val="20"/>
          <w:szCs w:val="20"/>
        </w:rPr>
        <w:t>rse</w:t>
      </w:r>
      <w:r w:rsidR="00FC633D">
        <w:rPr>
          <w:rFonts w:asciiTheme="minorHAnsi" w:hAnsiTheme="minorHAnsi" w:cstheme="minorHAnsi"/>
          <w:bCs/>
          <w:sz w:val="20"/>
          <w:szCs w:val="20"/>
        </w:rPr>
        <w:t xml:space="preserve"> con la posibilidad de realizar otras Tesis Doctorales conforme a los requisitos establecidos para optar a la Mención Doctorado Industrial</w:t>
      </w:r>
      <w:r w:rsidR="003F4C39">
        <w:rPr>
          <w:rFonts w:asciiTheme="minorHAnsi" w:hAnsiTheme="minorHAnsi" w:cstheme="minorHAnsi"/>
          <w:bCs/>
          <w:sz w:val="20"/>
          <w:szCs w:val="20"/>
        </w:rPr>
        <w:t xml:space="preserve">, mediante proyectos realizados por personal propio de la empresa, firmando para ello el correspondiente </w:t>
      </w:r>
      <w:r w:rsidR="00FC633D">
        <w:rPr>
          <w:rFonts w:asciiTheme="minorHAnsi" w:hAnsiTheme="minorHAnsi" w:cstheme="minorHAnsi"/>
          <w:bCs/>
          <w:sz w:val="20"/>
          <w:szCs w:val="20"/>
        </w:rPr>
        <w:t xml:space="preserve">convenio específico. </w:t>
      </w:r>
    </w:p>
    <w:p w:rsidR="00FC633D" w:rsidRPr="00DF2EBC" w:rsidRDefault="00FC633D" w:rsidP="00FC633D">
      <w:pPr>
        <w:pStyle w:val="articulo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8930" w:type="dxa"/>
        <w:jc w:val="center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111"/>
        <w:gridCol w:w="4819"/>
      </w:tblGrid>
      <w:tr w:rsidR="00FC633D" w:rsidTr="00C86A57">
        <w:trPr>
          <w:jc w:val="center"/>
        </w:trPr>
        <w:tc>
          <w:tcPr>
            <w:tcW w:w="4111" w:type="dxa"/>
            <w:vAlign w:val="center"/>
          </w:tcPr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Nombre de la Empresa</w:t>
            </w:r>
          </w:p>
        </w:tc>
        <w:tc>
          <w:tcPr>
            <w:tcW w:w="4819" w:type="dxa"/>
            <w:vAlign w:val="center"/>
          </w:tcPr>
          <w:p w:rsidR="00FC633D" w:rsidRPr="002F4585" w:rsidRDefault="00FC633D" w:rsidP="00FC633D">
            <w:pPr>
              <w:pStyle w:val="articul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3D" w:rsidTr="00C86A57">
        <w:trPr>
          <w:jc w:val="center"/>
        </w:trPr>
        <w:tc>
          <w:tcPr>
            <w:tcW w:w="4111" w:type="dxa"/>
            <w:vAlign w:val="center"/>
          </w:tcPr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Código de Identificación Fiscal</w:t>
            </w:r>
          </w:p>
        </w:tc>
        <w:tc>
          <w:tcPr>
            <w:tcW w:w="4819" w:type="dxa"/>
            <w:vAlign w:val="center"/>
          </w:tcPr>
          <w:p w:rsidR="00FC633D" w:rsidRPr="002F4585" w:rsidRDefault="00FC633D" w:rsidP="00FC633D">
            <w:pPr>
              <w:pStyle w:val="articul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3D" w:rsidTr="00C86A57">
        <w:trPr>
          <w:jc w:val="center"/>
        </w:trPr>
        <w:tc>
          <w:tcPr>
            <w:tcW w:w="4111" w:type="dxa"/>
            <w:vAlign w:val="center"/>
          </w:tcPr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Sector Actividad</w:t>
            </w:r>
          </w:p>
        </w:tc>
        <w:tc>
          <w:tcPr>
            <w:tcW w:w="4819" w:type="dxa"/>
            <w:vAlign w:val="center"/>
          </w:tcPr>
          <w:p w:rsidR="00FC633D" w:rsidRPr="002F4585" w:rsidRDefault="00FC633D" w:rsidP="00FC633D">
            <w:pPr>
              <w:pStyle w:val="articul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3D" w:rsidTr="00C86A57">
        <w:trPr>
          <w:jc w:val="center"/>
        </w:trPr>
        <w:tc>
          <w:tcPr>
            <w:tcW w:w="4111" w:type="dxa"/>
            <w:vAlign w:val="center"/>
          </w:tcPr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Representante Legal</w:t>
            </w:r>
          </w:p>
        </w:tc>
        <w:tc>
          <w:tcPr>
            <w:tcW w:w="4819" w:type="dxa"/>
            <w:vAlign w:val="center"/>
          </w:tcPr>
          <w:p w:rsidR="00FC633D" w:rsidRPr="002F4585" w:rsidRDefault="00FC633D" w:rsidP="00FC633D">
            <w:pPr>
              <w:pStyle w:val="articul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3D" w:rsidRPr="009115CC" w:rsidTr="00C86A57">
        <w:trPr>
          <w:jc w:val="center"/>
        </w:trPr>
        <w:tc>
          <w:tcPr>
            <w:tcW w:w="4111" w:type="dxa"/>
            <w:vAlign w:val="center"/>
          </w:tcPr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Poder por el que Representa a la Empresa</w:t>
            </w:r>
          </w:p>
        </w:tc>
        <w:tc>
          <w:tcPr>
            <w:tcW w:w="4819" w:type="dxa"/>
            <w:vAlign w:val="center"/>
          </w:tcPr>
          <w:p w:rsidR="00FC633D" w:rsidRPr="002F4585" w:rsidRDefault="00FC633D" w:rsidP="00FC633D">
            <w:pPr>
              <w:pStyle w:val="articul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3D" w:rsidRPr="009115CC" w:rsidTr="00C86A57">
        <w:trPr>
          <w:jc w:val="center"/>
        </w:trPr>
        <w:tc>
          <w:tcPr>
            <w:tcW w:w="4111" w:type="dxa"/>
            <w:vAlign w:val="center"/>
          </w:tcPr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Persona de Contacto en la Empresa</w:t>
            </w:r>
          </w:p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si es distinta del Representante Legal</w:t>
            </w:r>
          </w:p>
        </w:tc>
        <w:tc>
          <w:tcPr>
            <w:tcW w:w="4819" w:type="dxa"/>
            <w:vAlign w:val="center"/>
          </w:tcPr>
          <w:p w:rsidR="00FC633D" w:rsidRPr="002F4585" w:rsidRDefault="00FC633D" w:rsidP="00FC633D">
            <w:pPr>
              <w:pStyle w:val="articul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3D" w:rsidRPr="009115CC" w:rsidTr="00C86A57">
        <w:trPr>
          <w:jc w:val="center"/>
        </w:trPr>
        <w:tc>
          <w:tcPr>
            <w:tcW w:w="4111" w:type="dxa"/>
            <w:vAlign w:val="center"/>
          </w:tcPr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Correo Electrónico de Contacto en la Empresa</w:t>
            </w:r>
          </w:p>
        </w:tc>
        <w:tc>
          <w:tcPr>
            <w:tcW w:w="4819" w:type="dxa"/>
            <w:vAlign w:val="center"/>
          </w:tcPr>
          <w:p w:rsidR="00FC633D" w:rsidRPr="002F4585" w:rsidRDefault="00FC633D" w:rsidP="00FC633D">
            <w:pPr>
              <w:pStyle w:val="articul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3D" w:rsidRPr="009115CC" w:rsidTr="00C86A57">
        <w:trPr>
          <w:jc w:val="center"/>
        </w:trPr>
        <w:tc>
          <w:tcPr>
            <w:tcW w:w="4111" w:type="dxa"/>
            <w:vAlign w:val="center"/>
          </w:tcPr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Responsable del Proyecto de Investigación en la Empresa</w:t>
            </w:r>
          </w:p>
        </w:tc>
        <w:tc>
          <w:tcPr>
            <w:tcW w:w="4819" w:type="dxa"/>
            <w:vAlign w:val="center"/>
          </w:tcPr>
          <w:p w:rsidR="00FC633D" w:rsidRPr="002F4585" w:rsidRDefault="00FC633D" w:rsidP="00FC633D">
            <w:pPr>
              <w:pStyle w:val="articul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3D" w:rsidRPr="009115CC" w:rsidTr="00C86A57">
        <w:trPr>
          <w:jc w:val="center"/>
        </w:trPr>
        <w:tc>
          <w:tcPr>
            <w:tcW w:w="4111" w:type="dxa"/>
            <w:vAlign w:val="center"/>
          </w:tcPr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Investigador de Contacto en la UCA</w:t>
            </w:r>
          </w:p>
        </w:tc>
        <w:tc>
          <w:tcPr>
            <w:tcW w:w="4819" w:type="dxa"/>
            <w:vAlign w:val="center"/>
          </w:tcPr>
          <w:p w:rsidR="00FC633D" w:rsidRPr="002F4585" w:rsidRDefault="00FC633D" w:rsidP="00FC633D">
            <w:pPr>
              <w:pStyle w:val="articul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3D" w:rsidTr="00C86A57">
        <w:trPr>
          <w:jc w:val="center"/>
        </w:trPr>
        <w:tc>
          <w:tcPr>
            <w:tcW w:w="4111" w:type="dxa"/>
            <w:vAlign w:val="center"/>
          </w:tcPr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Correo del investigador UCA</w:t>
            </w:r>
          </w:p>
        </w:tc>
        <w:tc>
          <w:tcPr>
            <w:tcW w:w="4819" w:type="dxa"/>
            <w:vAlign w:val="center"/>
          </w:tcPr>
          <w:p w:rsidR="00FC633D" w:rsidRPr="002F4585" w:rsidRDefault="00FC633D" w:rsidP="00FC633D">
            <w:pPr>
              <w:pStyle w:val="articul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3D" w:rsidTr="00C86A57">
        <w:trPr>
          <w:jc w:val="center"/>
        </w:trPr>
        <w:tc>
          <w:tcPr>
            <w:tcW w:w="4111" w:type="dxa"/>
            <w:vAlign w:val="center"/>
          </w:tcPr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Grupo de investigación UCA</w:t>
            </w:r>
          </w:p>
        </w:tc>
        <w:tc>
          <w:tcPr>
            <w:tcW w:w="4819" w:type="dxa"/>
            <w:vAlign w:val="center"/>
          </w:tcPr>
          <w:p w:rsidR="00FC633D" w:rsidRPr="002F4585" w:rsidRDefault="00FC633D" w:rsidP="00FC633D">
            <w:pPr>
              <w:pStyle w:val="articul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3D" w:rsidRPr="009115CC" w:rsidTr="00C86A57">
        <w:trPr>
          <w:jc w:val="center"/>
        </w:trPr>
        <w:tc>
          <w:tcPr>
            <w:tcW w:w="4111" w:type="dxa"/>
            <w:vAlign w:val="center"/>
          </w:tcPr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Título del Proyecto de Investigación a Desarrollar</w:t>
            </w:r>
          </w:p>
        </w:tc>
        <w:tc>
          <w:tcPr>
            <w:tcW w:w="4819" w:type="dxa"/>
            <w:vAlign w:val="center"/>
          </w:tcPr>
          <w:p w:rsidR="00FC633D" w:rsidRPr="002F4585" w:rsidRDefault="00FC633D" w:rsidP="00FC633D">
            <w:pPr>
              <w:pStyle w:val="articul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33D" w:rsidRPr="009115CC" w:rsidTr="00C86A57">
        <w:trPr>
          <w:jc w:val="center"/>
        </w:trPr>
        <w:tc>
          <w:tcPr>
            <w:tcW w:w="4111" w:type="dxa"/>
            <w:vAlign w:val="center"/>
          </w:tcPr>
          <w:p w:rsidR="00FC633D" w:rsidRPr="00FC633D" w:rsidRDefault="00FC633D" w:rsidP="00FC633D">
            <w:pPr>
              <w:pStyle w:val="articulo"/>
              <w:spacing w:before="0" w:beforeAutospacing="0" w:after="0" w:afterAutospacing="0"/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</w:pPr>
            <w:r w:rsidRPr="00FC633D">
              <w:rPr>
                <w:rFonts w:ascii="Arial Nova Cond" w:hAnsi="Arial Nova Cond" w:cstheme="minorHAnsi"/>
                <w:color w:val="C45911" w:themeColor="accent2" w:themeShade="BF"/>
                <w:sz w:val="20"/>
                <w:szCs w:val="20"/>
              </w:rPr>
              <w:t>Unidad de la Empresa en la que se desarrollará el proyecto, y dirección postal de la misma</w:t>
            </w:r>
          </w:p>
        </w:tc>
        <w:tc>
          <w:tcPr>
            <w:tcW w:w="4819" w:type="dxa"/>
            <w:vAlign w:val="center"/>
          </w:tcPr>
          <w:p w:rsidR="00FC633D" w:rsidRPr="002F4585" w:rsidRDefault="00FC633D" w:rsidP="00FC633D">
            <w:pPr>
              <w:pStyle w:val="articulo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322A" w:rsidRPr="0054322A" w:rsidRDefault="0054322A" w:rsidP="0054322A">
      <w:pPr>
        <w:pStyle w:val="articulo"/>
        <w:spacing w:before="0" w:beforeAutospacing="0" w:after="120" w:afterAutospacing="0"/>
        <w:rPr>
          <w:rFonts w:asciiTheme="minorHAnsi" w:hAnsiTheme="minorHAnsi" w:cstheme="minorHAnsi"/>
          <w:sz w:val="8"/>
          <w:szCs w:val="8"/>
        </w:rPr>
      </w:pPr>
    </w:p>
    <w:p w:rsidR="00C86A57" w:rsidRDefault="00C86A57" w:rsidP="00C86A57">
      <w:pPr>
        <w:rPr>
          <w:rFonts w:cstheme="minorHAnsi"/>
          <w:sz w:val="20"/>
          <w:szCs w:val="20"/>
          <w:lang w:val="es-ES"/>
        </w:rPr>
      </w:pPr>
    </w:p>
    <w:p w:rsidR="00C86A57" w:rsidRDefault="00FC633D" w:rsidP="00C86A57">
      <w:pPr>
        <w:rPr>
          <w:rFonts w:eastAsia="Times New Roman" w:cstheme="minorHAnsi"/>
          <w:sz w:val="20"/>
          <w:szCs w:val="20"/>
          <w:lang w:val="es-ES" w:eastAsia="es-ES"/>
        </w:rPr>
      </w:pPr>
      <w:r w:rsidRPr="00C86A57">
        <w:rPr>
          <w:rFonts w:cstheme="minorHAnsi"/>
          <w:sz w:val="20"/>
          <w:szCs w:val="20"/>
          <w:lang w:val="es-ES"/>
        </w:rPr>
        <w:t xml:space="preserve">Como representante de la empresa </w:t>
      </w:r>
      <w:r w:rsidR="00DB629D" w:rsidRPr="00C86A57">
        <w:rPr>
          <w:rFonts w:cstheme="minorHAnsi"/>
          <w:sz w:val="20"/>
          <w:szCs w:val="20"/>
          <w:lang w:val="es-ES"/>
        </w:rPr>
        <w:t xml:space="preserve">declaro que </w:t>
      </w:r>
      <w:r w:rsidR="009115CC">
        <w:rPr>
          <w:rFonts w:cstheme="minorHAnsi"/>
          <w:sz w:val="20"/>
          <w:szCs w:val="20"/>
          <w:lang w:val="es-ES"/>
        </w:rPr>
        <w:t>é</w:t>
      </w:r>
      <w:r w:rsidR="00DB629D" w:rsidRPr="00C86A57">
        <w:rPr>
          <w:rFonts w:cstheme="minorHAnsi"/>
          <w:sz w:val="20"/>
          <w:szCs w:val="20"/>
          <w:lang w:val="es-ES"/>
        </w:rPr>
        <w:t>sta no se encuentra en ninguno de los supuestos de prohibición de contratar</w:t>
      </w:r>
      <w:r w:rsidR="00C86A57" w:rsidRPr="00C86A57">
        <w:rPr>
          <w:rFonts w:cstheme="minorHAnsi"/>
          <w:sz w:val="20"/>
          <w:szCs w:val="20"/>
          <w:lang w:val="es-ES"/>
        </w:rPr>
        <w:t xml:space="preserve"> con entidades del sector público, según lo indicado en </w:t>
      </w:r>
      <w:r w:rsidR="00C86A57" w:rsidRPr="00C86A57">
        <w:rPr>
          <w:rFonts w:eastAsia="Times New Roman" w:cstheme="minorHAnsi"/>
          <w:sz w:val="20"/>
          <w:szCs w:val="20"/>
          <w:lang w:val="es-ES" w:eastAsia="es-ES"/>
        </w:rPr>
        <w:t>el artículo 71 de la Ley 9/2017, de 8 de noviembre, de Contratos del Sector Público.</w:t>
      </w:r>
    </w:p>
    <w:p w:rsidR="00C86A57" w:rsidRDefault="00C86A57" w:rsidP="00C86A57">
      <w:pPr>
        <w:rPr>
          <w:rFonts w:cstheme="minorHAnsi"/>
          <w:sz w:val="20"/>
          <w:szCs w:val="20"/>
          <w:lang w:val="es-ES"/>
        </w:rPr>
      </w:pPr>
    </w:p>
    <w:p w:rsidR="00FC633D" w:rsidRPr="00C86A57" w:rsidRDefault="00DB629D" w:rsidP="00C86A57">
      <w:pPr>
        <w:rPr>
          <w:rFonts w:cstheme="minorHAnsi"/>
          <w:sz w:val="20"/>
          <w:szCs w:val="20"/>
          <w:lang w:val="es-ES"/>
        </w:rPr>
      </w:pPr>
      <w:r w:rsidRPr="00C86A57">
        <w:rPr>
          <w:rFonts w:cstheme="minorHAnsi"/>
          <w:sz w:val="20"/>
          <w:szCs w:val="20"/>
          <w:lang w:val="es-ES"/>
        </w:rPr>
        <w:t>En caso de que la solicitud result</w:t>
      </w:r>
      <w:r w:rsidR="003F4C39" w:rsidRPr="00C86A57">
        <w:rPr>
          <w:rFonts w:cstheme="minorHAnsi"/>
          <w:sz w:val="20"/>
          <w:szCs w:val="20"/>
          <w:lang w:val="es-ES"/>
        </w:rPr>
        <w:t xml:space="preserve">e </w:t>
      </w:r>
      <w:r w:rsidR="009115CC">
        <w:rPr>
          <w:rFonts w:cstheme="minorHAnsi"/>
          <w:sz w:val="20"/>
          <w:szCs w:val="20"/>
          <w:lang w:val="es-ES"/>
        </w:rPr>
        <w:t>seleccionada, la empresa asumirá</w:t>
      </w:r>
      <w:r w:rsidRPr="00C86A57">
        <w:rPr>
          <w:rFonts w:cstheme="minorHAnsi"/>
          <w:sz w:val="20"/>
          <w:szCs w:val="20"/>
          <w:lang w:val="es-ES"/>
        </w:rPr>
        <w:t xml:space="preserve"> los siguientes </w:t>
      </w:r>
      <w:r w:rsidR="003F4C39" w:rsidRPr="00C86A57">
        <w:rPr>
          <w:rFonts w:cstheme="minorHAnsi"/>
          <w:sz w:val="20"/>
          <w:szCs w:val="20"/>
          <w:lang w:val="es-ES"/>
        </w:rPr>
        <w:t>compromisos</w:t>
      </w:r>
      <w:r w:rsidR="00FC633D" w:rsidRPr="00C86A57">
        <w:rPr>
          <w:rFonts w:cstheme="minorHAnsi"/>
          <w:sz w:val="20"/>
          <w:szCs w:val="20"/>
          <w:lang w:val="es-ES"/>
        </w:rPr>
        <w:t xml:space="preserve">: </w:t>
      </w:r>
    </w:p>
    <w:p w:rsidR="00FC633D" w:rsidRPr="00C86A57" w:rsidRDefault="00FC633D" w:rsidP="0054322A">
      <w:pPr>
        <w:pStyle w:val="articulo"/>
        <w:numPr>
          <w:ilvl w:val="0"/>
          <w:numId w:val="6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C86A57">
        <w:rPr>
          <w:rFonts w:asciiTheme="minorHAnsi" w:hAnsiTheme="minorHAnsi" w:cstheme="minorHAnsi"/>
          <w:sz w:val="20"/>
          <w:szCs w:val="20"/>
        </w:rPr>
        <w:t xml:space="preserve">cofinanciar al 50% un contrato </w:t>
      </w:r>
      <w:proofErr w:type="spellStart"/>
      <w:r w:rsidRPr="00C86A57">
        <w:rPr>
          <w:rFonts w:asciiTheme="minorHAnsi" w:hAnsiTheme="minorHAnsi" w:cstheme="minorHAnsi"/>
          <w:sz w:val="20"/>
          <w:szCs w:val="20"/>
        </w:rPr>
        <w:t>predoctoral</w:t>
      </w:r>
      <w:proofErr w:type="spellEnd"/>
      <w:r w:rsidRPr="00C86A57">
        <w:rPr>
          <w:rFonts w:asciiTheme="minorHAnsi" w:hAnsiTheme="minorHAnsi" w:cstheme="minorHAnsi"/>
          <w:sz w:val="20"/>
          <w:szCs w:val="20"/>
        </w:rPr>
        <w:t xml:space="preserve"> inicial, a formalizar por la UCA durante los dos primeros años de la tesis, </w:t>
      </w:r>
    </w:p>
    <w:p w:rsidR="00FC633D" w:rsidRPr="00C86A57" w:rsidRDefault="00FC633D" w:rsidP="0054322A">
      <w:pPr>
        <w:pStyle w:val="articulo"/>
        <w:numPr>
          <w:ilvl w:val="0"/>
          <w:numId w:val="6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C86A57">
        <w:rPr>
          <w:rFonts w:asciiTheme="minorHAnsi" w:hAnsiTheme="minorHAnsi" w:cstheme="minorHAnsi"/>
          <w:sz w:val="20"/>
          <w:szCs w:val="20"/>
        </w:rPr>
        <w:t xml:space="preserve">financiar al 100% y contratar </w:t>
      </w:r>
      <w:r w:rsidR="00C257E6" w:rsidRPr="00C86A57">
        <w:rPr>
          <w:rFonts w:asciiTheme="minorHAnsi" w:hAnsiTheme="minorHAnsi" w:cstheme="minorHAnsi"/>
          <w:sz w:val="20"/>
          <w:szCs w:val="20"/>
        </w:rPr>
        <w:t xml:space="preserve">directamente a la persona seleccionada durante un tercer año por la empresa, </w:t>
      </w:r>
      <w:r w:rsidRPr="00C86A57">
        <w:rPr>
          <w:rFonts w:asciiTheme="minorHAnsi" w:hAnsiTheme="minorHAnsi" w:cstheme="minorHAnsi"/>
          <w:sz w:val="20"/>
          <w:szCs w:val="20"/>
        </w:rPr>
        <w:t>o por una empresa subsidiaria,</w:t>
      </w:r>
      <w:r w:rsidR="00C257E6" w:rsidRPr="00C86A57">
        <w:rPr>
          <w:rFonts w:asciiTheme="minorHAnsi" w:hAnsiTheme="minorHAnsi" w:cstheme="minorHAnsi"/>
          <w:sz w:val="20"/>
          <w:szCs w:val="20"/>
        </w:rPr>
        <w:t xml:space="preserve"> así como extender el contrato</w:t>
      </w:r>
      <w:r w:rsidRPr="00C86A57">
        <w:rPr>
          <w:rFonts w:asciiTheme="minorHAnsi" w:hAnsiTheme="minorHAnsi" w:cstheme="minorHAnsi"/>
          <w:sz w:val="20"/>
          <w:szCs w:val="20"/>
        </w:rPr>
        <w:t xml:space="preserve"> durante un cuarto año si </w:t>
      </w:r>
      <w:r w:rsidR="00C257E6" w:rsidRPr="00C86A57">
        <w:rPr>
          <w:rFonts w:asciiTheme="minorHAnsi" w:hAnsiTheme="minorHAnsi" w:cstheme="minorHAnsi"/>
          <w:sz w:val="20"/>
          <w:szCs w:val="20"/>
        </w:rPr>
        <w:t xml:space="preserve">ello </w:t>
      </w:r>
      <w:r w:rsidRPr="00C86A57">
        <w:rPr>
          <w:rFonts w:asciiTheme="minorHAnsi" w:hAnsiTheme="minorHAnsi" w:cstheme="minorHAnsi"/>
          <w:sz w:val="20"/>
          <w:szCs w:val="20"/>
        </w:rPr>
        <w:t xml:space="preserve">fuese necesario para la finalización de la Tesis Doctoral, </w:t>
      </w:r>
    </w:p>
    <w:p w:rsidR="00FC633D" w:rsidRPr="00C86A57" w:rsidRDefault="00FC633D" w:rsidP="0054322A">
      <w:pPr>
        <w:pStyle w:val="articulo"/>
        <w:numPr>
          <w:ilvl w:val="0"/>
          <w:numId w:val="6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C86A57">
        <w:rPr>
          <w:rFonts w:asciiTheme="minorHAnsi" w:hAnsiTheme="minorHAnsi" w:cstheme="minorHAnsi"/>
          <w:sz w:val="20"/>
          <w:szCs w:val="20"/>
        </w:rPr>
        <w:lastRenderedPageBreak/>
        <w:t>firmar un pr</w:t>
      </w:r>
      <w:r w:rsidR="003F4C39" w:rsidRPr="00C86A57">
        <w:rPr>
          <w:rFonts w:asciiTheme="minorHAnsi" w:hAnsiTheme="minorHAnsi" w:cstheme="minorHAnsi"/>
          <w:sz w:val="20"/>
          <w:szCs w:val="20"/>
        </w:rPr>
        <w:t xml:space="preserve">otocolo general de colaboración, si este no existiese, </w:t>
      </w:r>
      <w:r w:rsidRPr="00C86A57">
        <w:rPr>
          <w:rFonts w:asciiTheme="minorHAnsi" w:hAnsiTheme="minorHAnsi" w:cstheme="minorHAnsi"/>
          <w:sz w:val="20"/>
          <w:szCs w:val="20"/>
        </w:rPr>
        <w:t>y el convenio específico que concreta</w:t>
      </w:r>
      <w:r w:rsidR="00C257E6" w:rsidRPr="00C86A57">
        <w:rPr>
          <w:rFonts w:asciiTheme="minorHAnsi" w:hAnsiTheme="minorHAnsi" w:cstheme="minorHAnsi"/>
          <w:sz w:val="20"/>
          <w:szCs w:val="20"/>
        </w:rPr>
        <w:t>rá la relación entre las partes para el desarrollo del proyecto de Tesis Doctoral.</w:t>
      </w:r>
    </w:p>
    <w:p w:rsidR="00FC633D" w:rsidRPr="00C86A57" w:rsidRDefault="00FC633D" w:rsidP="0054322A">
      <w:pPr>
        <w:pStyle w:val="articulo"/>
        <w:numPr>
          <w:ilvl w:val="0"/>
          <w:numId w:val="6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C86A57">
        <w:rPr>
          <w:rFonts w:asciiTheme="minorHAnsi" w:hAnsiTheme="minorHAnsi" w:cstheme="minorHAnsi"/>
          <w:sz w:val="20"/>
          <w:szCs w:val="20"/>
        </w:rPr>
        <w:t xml:space="preserve">asumir que las retribuciones a percibir por el contratado se ajusten, al menos, a lo establecido para los contratos acogidos al Estatuto del Personal </w:t>
      </w:r>
      <w:r w:rsidR="00182BB6" w:rsidRPr="00C86A57">
        <w:rPr>
          <w:rFonts w:asciiTheme="minorHAnsi" w:hAnsiTheme="minorHAnsi" w:cstheme="minorHAnsi"/>
          <w:sz w:val="20"/>
          <w:szCs w:val="20"/>
        </w:rPr>
        <w:t>Investigador en Formación</w:t>
      </w:r>
      <w:r w:rsidRPr="00C86A57">
        <w:rPr>
          <w:rFonts w:asciiTheme="minorHAnsi" w:hAnsiTheme="minorHAnsi" w:cstheme="minorHAnsi"/>
          <w:sz w:val="20"/>
          <w:szCs w:val="20"/>
        </w:rPr>
        <w:t>.</w:t>
      </w:r>
    </w:p>
    <w:p w:rsidR="00C86A57" w:rsidRDefault="00C86A57" w:rsidP="00FC633D">
      <w:pPr>
        <w:pStyle w:val="articulo"/>
        <w:spacing w:before="0" w:beforeAutospacing="0" w:after="0" w:afterAutospacing="0"/>
        <w:jc w:val="center"/>
        <w:rPr>
          <w:rStyle w:val="Textoennegrita"/>
          <w:rFonts w:asciiTheme="minorHAnsi" w:hAnsiTheme="minorHAnsi" w:cstheme="minorHAnsi"/>
          <w:b w:val="0"/>
          <w:sz w:val="20"/>
          <w:szCs w:val="20"/>
        </w:rPr>
      </w:pPr>
    </w:p>
    <w:p w:rsidR="00C86A57" w:rsidRDefault="00C86A57" w:rsidP="00FC633D">
      <w:pPr>
        <w:pStyle w:val="articulo"/>
        <w:spacing w:before="0" w:beforeAutospacing="0" w:after="0" w:afterAutospacing="0"/>
        <w:jc w:val="center"/>
        <w:rPr>
          <w:rStyle w:val="Textoennegrita"/>
          <w:rFonts w:asciiTheme="minorHAnsi" w:hAnsiTheme="minorHAnsi" w:cstheme="minorHAnsi"/>
          <w:b w:val="0"/>
          <w:sz w:val="20"/>
          <w:szCs w:val="20"/>
        </w:rPr>
      </w:pPr>
    </w:p>
    <w:p w:rsidR="00C86A57" w:rsidRDefault="00C86A57" w:rsidP="00FC633D">
      <w:pPr>
        <w:pStyle w:val="articulo"/>
        <w:spacing w:before="0" w:beforeAutospacing="0" w:after="0" w:afterAutospacing="0"/>
        <w:jc w:val="center"/>
        <w:rPr>
          <w:rStyle w:val="Textoennegrita"/>
          <w:rFonts w:asciiTheme="minorHAnsi" w:hAnsiTheme="minorHAnsi" w:cstheme="minorHAnsi"/>
          <w:b w:val="0"/>
          <w:sz w:val="20"/>
          <w:szCs w:val="20"/>
        </w:rPr>
      </w:pPr>
    </w:p>
    <w:p w:rsidR="00FC633D" w:rsidRPr="00C86A57" w:rsidRDefault="0054322A" w:rsidP="00FC633D">
      <w:pPr>
        <w:pStyle w:val="articulo"/>
        <w:spacing w:before="0" w:beforeAutospacing="0" w:after="0" w:afterAutospacing="0"/>
        <w:jc w:val="center"/>
        <w:rPr>
          <w:rStyle w:val="Textoennegrita"/>
          <w:rFonts w:asciiTheme="minorHAnsi" w:hAnsiTheme="minorHAnsi" w:cstheme="minorHAnsi"/>
          <w:b w:val="0"/>
          <w:sz w:val="20"/>
          <w:szCs w:val="20"/>
        </w:rPr>
      </w:pPr>
      <w:r w:rsidRPr="00C86A57">
        <w:rPr>
          <w:rStyle w:val="Textoennegrita"/>
          <w:rFonts w:asciiTheme="minorHAnsi" w:hAnsiTheme="minorHAnsi" w:cstheme="minorHAnsi"/>
          <w:b w:val="0"/>
          <w:sz w:val="20"/>
          <w:szCs w:val="20"/>
        </w:rPr>
        <w:t>Fecha y firma</w:t>
      </w:r>
      <w:r w:rsidR="00FC633D" w:rsidRPr="00C86A57">
        <w:rPr>
          <w:rStyle w:val="Textoennegrita"/>
          <w:rFonts w:asciiTheme="minorHAnsi" w:hAnsiTheme="minorHAnsi" w:cstheme="minorHAnsi"/>
          <w:b w:val="0"/>
          <w:sz w:val="20"/>
          <w:szCs w:val="20"/>
        </w:rPr>
        <w:t xml:space="preserve"> del representante legal</w:t>
      </w:r>
    </w:p>
    <w:p w:rsidR="0054322A" w:rsidRPr="00C86A57" w:rsidRDefault="0054322A" w:rsidP="00FC633D">
      <w:pPr>
        <w:pStyle w:val="articulo"/>
        <w:spacing w:before="0" w:beforeAutospacing="0" w:after="0" w:afterAutospacing="0"/>
        <w:jc w:val="center"/>
        <w:rPr>
          <w:rStyle w:val="Textoennegrita"/>
          <w:rFonts w:asciiTheme="minorHAnsi" w:hAnsiTheme="minorHAnsi" w:cstheme="minorHAnsi"/>
          <w:b w:val="0"/>
          <w:sz w:val="20"/>
          <w:szCs w:val="20"/>
        </w:rPr>
      </w:pPr>
    </w:p>
    <w:p w:rsidR="00FC633D" w:rsidRPr="00C86A57" w:rsidRDefault="00FC633D" w:rsidP="00FC633D">
      <w:pPr>
        <w:pStyle w:val="articulo"/>
        <w:spacing w:before="0" w:beforeAutospacing="0" w:after="0" w:afterAutospacing="0"/>
        <w:jc w:val="center"/>
        <w:rPr>
          <w:rStyle w:val="Textoennegrita"/>
          <w:rFonts w:asciiTheme="minorHAnsi" w:hAnsiTheme="minorHAnsi" w:cstheme="minorHAnsi"/>
          <w:b w:val="0"/>
          <w:sz w:val="20"/>
          <w:szCs w:val="20"/>
        </w:rPr>
      </w:pPr>
    </w:p>
    <w:sectPr w:rsidR="00FC633D" w:rsidRPr="00C86A57" w:rsidSect="009115CC">
      <w:headerReference w:type="default" r:id="rId7"/>
      <w:pgSz w:w="11906" w:h="16838"/>
      <w:pgMar w:top="2410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D0" w:rsidRDefault="00D202D0" w:rsidP="005D6682">
      <w:pPr>
        <w:spacing w:after="0" w:line="240" w:lineRule="auto"/>
      </w:pPr>
      <w:r>
        <w:separator/>
      </w:r>
    </w:p>
  </w:endnote>
  <w:endnote w:type="continuationSeparator" w:id="0">
    <w:p w:rsidR="00D202D0" w:rsidRDefault="00D202D0" w:rsidP="005D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D0" w:rsidRDefault="00D202D0" w:rsidP="005D6682">
      <w:pPr>
        <w:spacing w:after="0" w:line="240" w:lineRule="auto"/>
      </w:pPr>
      <w:r>
        <w:separator/>
      </w:r>
    </w:p>
  </w:footnote>
  <w:footnote w:type="continuationSeparator" w:id="0">
    <w:p w:rsidR="00D202D0" w:rsidRDefault="00D202D0" w:rsidP="005D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82" w:rsidRDefault="005D6682" w:rsidP="005D668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97F0E" wp14:editId="22CC316D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5D6682" w:rsidRDefault="005D6682" w:rsidP="005D6682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:rsidR="005D6682" w:rsidRDefault="005D6682" w:rsidP="005D6682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:rsidR="005D6682" w:rsidRPr="00061C05" w:rsidRDefault="005D6682" w:rsidP="005D6682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:rsidR="005D6682" w:rsidRPr="007B7D47" w:rsidRDefault="00D202D0" w:rsidP="005D6682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</w:rPr>
                          </w:pPr>
                          <w:hyperlink r:id="rId1" w:history="1">
                            <w:r w:rsidR="005D6682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97F0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" filled="f" stroked="f">
              <v:path arrowok="t"/>
              <v:textbox inset="0,0">
                <w:txbxContent>
                  <w:p w:rsidR="005D6682" w:rsidRDefault="005D6682" w:rsidP="005D6682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:rsidR="005D6682" w:rsidRDefault="005D6682" w:rsidP="005D6682">
                    <w:pPr>
                      <w:pStyle w:val="Subemisor3"/>
                    </w:pPr>
                    <w:r>
                      <w:t>“El Olivillo”</w:t>
                    </w:r>
                  </w:p>
                  <w:p w:rsidR="005D6682" w:rsidRPr="00061C05" w:rsidRDefault="005D6682" w:rsidP="005D6682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:rsidR="005D6682" w:rsidRPr="007B7D47" w:rsidRDefault="00566C24" w:rsidP="005D6682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</w:rPr>
                    </w:pPr>
                    <w:hyperlink r:id="rId2" w:history="1">
                      <w:r w:rsidR="005D6682" w:rsidRPr="007B7D47">
                        <w:rPr>
                          <w:rStyle w:val="Hipervnculo"/>
                          <w:b/>
                          <w:color w:val="595959" w:themeColor="text1" w:themeTint="A6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E90E776" wp14:editId="680C4A92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959F6D" wp14:editId="1911F104">
              <wp:simplePos x="0" y="0"/>
              <wp:positionH relativeFrom="column">
                <wp:posOffset>2566621</wp:posOffset>
              </wp:positionH>
              <wp:positionV relativeFrom="paragraph">
                <wp:posOffset>-127000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5D6682" w:rsidRDefault="005D6682" w:rsidP="005D668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:rsidR="005D6682" w:rsidRPr="007B7D47" w:rsidRDefault="005D6682" w:rsidP="005D6682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:rsidR="005D6682" w:rsidRPr="007B7D47" w:rsidRDefault="005D6682" w:rsidP="005D6682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  <w:lang w:val="es-ES"/>
                            </w:rPr>
                          </w:pPr>
                        </w:p>
                        <w:p w:rsidR="005D6682" w:rsidRPr="007B7D47" w:rsidRDefault="005D6682" w:rsidP="005D6682">
                          <w:pPr>
                            <w:rPr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:rsidR="005D6682" w:rsidRPr="007B7D47" w:rsidRDefault="005D6682" w:rsidP="005D6682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59F6D" id="Cuadro de texto 1" o:spid="_x0000_s1027" type="#_x0000_t202" style="position:absolute;margin-left:202.1pt;margin-top:-10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" filled="f" stroked="f">
              <v:path arrowok="t"/>
              <v:textbox inset="0,0">
                <w:txbxContent>
                  <w:p w:rsidR="005D6682" w:rsidRDefault="005D6682" w:rsidP="005D6682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:rsidR="005D6682" w:rsidRPr="007B7D47" w:rsidRDefault="005D6682" w:rsidP="005D6682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:rsidR="005D6682" w:rsidRPr="007B7D47" w:rsidRDefault="005D6682" w:rsidP="005D6682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  <w:lang w:val="es-ES"/>
                      </w:rPr>
                    </w:pPr>
                  </w:p>
                  <w:p w:rsidR="005D6682" w:rsidRPr="007B7D47" w:rsidRDefault="005D6682" w:rsidP="005D6682">
                    <w:pPr>
                      <w:rPr>
                        <w:sz w:val="6"/>
                        <w:szCs w:val="6"/>
                        <w:lang w:val="es-ES"/>
                      </w:rPr>
                    </w:pPr>
                  </w:p>
                  <w:p w:rsidR="005D6682" w:rsidRPr="007B7D47" w:rsidRDefault="005D6682" w:rsidP="005D6682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057E6D1" wp14:editId="273EBAE4">
          <wp:simplePos x="0" y="0"/>
          <wp:positionH relativeFrom="column">
            <wp:posOffset>2486855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483F0" wp14:editId="58965020">
          <wp:simplePos x="0" y="0"/>
          <wp:positionH relativeFrom="column">
            <wp:posOffset>-129491</wp:posOffset>
          </wp:positionH>
          <wp:positionV relativeFrom="paragraph">
            <wp:posOffset>-27305</wp:posOffset>
          </wp:positionV>
          <wp:extent cx="1620682" cy="640080"/>
          <wp:effectExtent l="0" t="0" r="0" b="7620"/>
          <wp:wrapNone/>
          <wp:docPr id="14" name="Imagen 14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98CAF79" wp14:editId="45347240">
          <wp:simplePos x="0" y="0"/>
          <wp:positionH relativeFrom="column">
            <wp:posOffset>845820</wp:posOffset>
          </wp:positionH>
          <wp:positionV relativeFrom="paragraph">
            <wp:posOffset>-69546</wp:posOffset>
          </wp:positionV>
          <wp:extent cx="20955" cy="719455"/>
          <wp:effectExtent l="0" t="0" r="0" b="444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5D6682" w:rsidRDefault="005D66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FE1"/>
    <w:multiLevelType w:val="hybridMultilevel"/>
    <w:tmpl w:val="09C07040"/>
    <w:lvl w:ilvl="0" w:tplc="4364D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60C10"/>
    <w:multiLevelType w:val="hybridMultilevel"/>
    <w:tmpl w:val="5EA095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2808"/>
    <w:multiLevelType w:val="hybridMultilevel"/>
    <w:tmpl w:val="37761B30"/>
    <w:lvl w:ilvl="0" w:tplc="FF0064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244EE"/>
    <w:multiLevelType w:val="hybridMultilevel"/>
    <w:tmpl w:val="AAAE5528"/>
    <w:lvl w:ilvl="0" w:tplc="17706D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E30C1"/>
    <w:multiLevelType w:val="hybridMultilevel"/>
    <w:tmpl w:val="DEECA38E"/>
    <w:lvl w:ilvl="0" w:tplc="D0A4BA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1515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16033"/>
    <w:multiLevelType w:val="hybridMultilevel"/>
    <w:tmpl w:val="9FA0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A2"/>
    <w:rsid w:val="00046118"/>
    <w:rsid w:val="000D5B5C"/>
    <w:rsid w:val="00182BB6"/>
    <w:rsid w:val="00215961"/>
    <w:rsid w:val="0024514F"/>
    <w:rsid w:val="00255DD3"/>
    <w:rsid w:val="00264F3F"/>
    <w:rsid w:val="00290FAE"/>
    <w:rsid w:val="002F5FA2"/>
    <w:rsid w:val="00345E37"/>
    <w:rsid w:val="003D774D"/>
    <w:rsid w:val="003F4C39"/>
    <w:rsid w:val="004E6D44"/>
    <w:rsid w:val="00512E5F"/>
    <w:rsid w:val="00534EED"/>
    <w:rsid w:val="0054322A"/>
    <w:rsid w:val="00566C24"/>
    <w:rsid w:val="005D6682"/>
    <w:rsid w:val="00653679"/>
    <w:rsid w:val="006A023E"/>
    <w:rsid w:val="006C1F2C"/>
    <w:rsid w:val="007151F8"/>
    <w:rsid w:val="00781E57"/>
    <w:rsid w:val="0078255A"/>
    <w:rsid w:val="008226FD"/>
    <w:rsid w:val="00857EC1"/>
    <w:rsid w:val="009115CC"/>
    <w:rsid w:val="00960E6D"/>
    <w:rsid w:val="00A163A7"/>
    <w:rsid w:val="00B10252"/>
    <w:rsid w:val="00B96349"/>
    <w:rsid w:val="00BB3A8F"/>
    <w:rsid w:val="00BB3EFC"/>
    <w:rsid w:val="00BC1AF9"/>
    <w:rsid w:val="00C1167A"/>
    <w:rsid w:val="00C257E6"/>
    <w:rsid w:val="00C628A2"/>
    <w:rsid w:val="00C86A57"/>
    <w:rsid w:val="00CD3363"/>
    <w:rsid w:val="00CF1ABF"/>
    <w:rsid w:val="00D202D0"/>
    <w:rsid w:val="00D22FA6"/>
    <w:rsid w:val="00DB629D"/>
    <w:rsid w:val="00E656A4"/>
    <w:rsid w:val="00EF3CEB"/>
    <w:rsid w:val="00EF5C8C"/>
    <w:rsid w:val="00F133A2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4871-08FE-460D-A78A-68BEAB21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D6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3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634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3A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4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D6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D6682"/>
  </w:style>
  <w:style w:type="paragraph" w:styleId="Piedepgina">
    <w:name w:val="footer"/>
    <w:basedOn w:val="Normal"/>
    <w:link w:val="PiedepginaCar"/>
    <w:uiPriority w:val="99"/>
    <w:unhideWhenUsed/>
    <w:rsid w:val="005D6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82"/>
  </w:style>
  <w:style w:type="character" w:customStyle="1" w:styleId="Ttulo1Car">
    <w:name w:val="Título 1 Car"/>
    <w:basedOn w:val="Fuentedeprrafopredeter"/>
    <w:link w:val="Ttulo1"/>
    <w:uiPriority w:val="9"/>
    <w:rsid w:val="005D668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paragraph" w:customStyle="1" w:styleId="Subemisor3">
    <w:name w:val="Subemisor3"/>
    <w:basedOn w:val="Ttulo1"/>
    <w:qFormat/>
    <w:rsid w:val="005D6682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 w:val="0"/>
      <w:bCs/>
      <w:color w:val="5A5A59"/>
      <w:sz w:val="14"/>
      <w:szCs w:val="16"/>
      <w:lang w:eastAsia="es-ES"/>
    </w:rPr>
  </w:style>
  <w:style w:type="paragraph" w:customStyle="1" w:styleId="articulo">
    <w:name w:val="articulo"/>
    <w:basedOn w:val="Normal"/>
    <w:rsid w:val="00FC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C633D"/>
    <w:rPr>
      <w:b/>
      <w:bCs/>
    </w:rPr>
  </w:style>
  <w:style w:type="paragraph" w:customStyle="1" w:styleId="CM3">
    <w:name w:val="CM3"/>
    <w:basedOn w:val="Normal"/>
    <w:next w:val="Normal"/>
    <w:uiPriority w:val="99"/>
    <w:rsid w:val="00FC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liticacientifica@uca.es" TargetMode="External"/><Relationship Id="rId1" Type="http://schemas.openxmlformats.org/officeDocument/2006/relationships/hyperlink" Target="mailto:politicacientifica@uc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BELÉN</cp:lastModifiedBy>
  <cp:revision>2</cp:revision>
  <cp:lastPrinted>2022-03-14T07:34:00Z</cp:lastPrinted>
  <dcterms:created xsi:type="dcterms:W3CDTF">2022-04-05T10:26:00Z</dcterms:created>
  <dcterms:modified xsi:type="dcterms:W3CDTF">2022-04-05T10:26:00Z</dcterms:modified>
</cp:coreProperties>
</file>