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2197" w14:textId="77777777" w:rsidR="00771E16" w:rsidRPr="0042435A" w:rsidRDefault="00771E16" w:rsidP="00771E16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42435A">
        <w:rPr>
          <w:rFonts w:ascii="Garamond" w:hAnsi="Garamond"/>
          <w:b/>
          <w:caps/>
          <w:sz w:val="28"/>
          <w:szCs w:val="23"/>
        </w:rPr>
        <w:t>AUTORIZACIÓN para participar en un proyecto de investigación de la UNIVERSIDAD DE CÁDIZ.</w:t>
      </w:r>
    </w:p>
    <w:p w14:paraId="01314BF3" w14:textId="77777777" w:rsidR="00771E16" w:rsidRDefault="00771E16" w:rsidP="00771E16">
      <w:pPr>
        <w:spacing w:after="240" w:line="288" w:lineRule="auto"/>
        <w:rPr>
          <w:spacing w:val="-3"/>
          <w:szCs w:val="22"/>
        </w:rPr>
      </w:pPr>
    </w:p>
    <w:p w14:paraId="5B3F99DC" w14:textId="0F7E73E8" w:rsidR="00771E16" w:rsidRDefault="00771E16" w:rsidP="00771E16">
      <w:pPr>
        <w:spacing w:after="240" w:line="288" w:lineRule="auto"/>
        <w:rPr>
          <w:spacing w:val="-3"/>
          <w:szCs w:val="22"/>
        </w:rPr>
      </w:pPr>
      <w:bookmarkStart w:id="0" w:name="_GoBack"/>
      <w:bookmarkEnd w:id="0"/>
      <w:r w:rsidRPr="0042435A">
        <w:rPr>
          <w:spacing w:val="-3"/>
          <w:szCs w:val="22"/>
        </w:rPr>
        <w:t>D./</w:t>
      </w:r>
      <w:proofErr w:type="gramStart"/>
      <w:r w:rsidRPr="0042435A">
        <w:rPr>
          <w:spacing w:val="-3"/>
          <w:szCs w:val="22"/>
        </w:rPr>
        <w:t>D.ª</w:t>
      </w:r>
      <w:proofErr w:type="gramEnd"/>
      <w:r w:rsidRPr="0042435A">
        <w:rPr>
          <w:b/>
          <w:spacing w:val="-3"/>
          <w:szCs w:val="22"/>
        </w:rPr>
        <w:t xml:space="preserve"> ___</w:t>
      </w:r>
      <w:r w:rsidRPr="004D4CC2">
        <w:rPr>
          <w:b/>
          <w:spacing w:val="-3"/>
          <w:szCs w:val="22"/>
        </w:rPr>
        <w:t>_________________</w:t>
      </w:r>
      <w:r w:rsidRPr="0042435A">
        <w:rPr>
          <w:b/>
          <w:spacing w:val="-3"/>
          <w:szCs w:val="22"/>
        </w:rPr>
        <w:t>_____,</w:t>
      </w:r>
      <w:r w:rsidRPr="0042435A">
        <w:rPr>
          <w:spacing w:val="-3"/>
          <w:szCs w:val="22"/>
        </w:rPr>
        <w:t xml:space="preserve"> en calidad de</w:t>
      </w:r>
      <w:r w:rsidRPr="0042435A">
        <w:rPr>
          <w:b/>
          <w:spacing w:val="-3"/>
          <w:szCs w:val="22"/>
        </w:rPr>
        <w:t xml:space="preserve"> ____________________, </w:t>
      </w:r>
      <w:r w:rsidRPr="0042435A">
        <w:rPr>
          <w:spacing w:val="-3"/>
          <w:szCs w:val="22"/>
        </w:rPr>
        <w:t>de la Entidad denominada</w:t>
      </w:r>
      <w:r w:rsidRPr="0042435A">
        <w:rPr>
          <w:b/>
          <w:spacing w:val="-3"/>
          <w:szCs w:val="22"/>
        </w:rPr>
        <w:t xml:space="preserve"> ________________,</w:t>
      </w:r>
      <w:r>
        <w:rPr>
          <w:spacing w:val="-3"/>
          <w:szCs w:val="22"/>
        </w:rPr>
        <w:t xml:space="preserve"> con competencia en la materia, </w:t>
      </w:r>
      <w:r w:rsidRPr="0087500E">
        <w:rPr>
          <w:b/>
          <w:spacing w:val="-3"/>
          <w:szCs w:val="22"/>
        </w:rPr>
        <w:t>AUTORIZA</w:t>
      </w:r>
      <w:r>
        <w:rPr>
          <w:spacing w:val="-3"/>
          <w:szCs w:val="22"/>
        </w:rPr>
        <w:t xml:space="preserve"> a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771E16" w:rsidRPr="0042435A" w14:paraId="0B428FC7" w14:textId="77777777" w:rsidTr="00E13B7B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7E5D" w14:textId="77777777" w:rsidR="00771E16" w:rsidRPr="0042435A" w:rsidRDefault="00771E16" w:rsidP="00E13B7B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Datos del Investigador que solicita autorización</w:t>
            </w:r>
          </w:p>
        </w:tc>
      </w:tr>
      <w:tr w:rsidR="00771E16" w:rsidRPr="0042435A" w14:paraId="7627AA21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7E8B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4547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4ADE42D5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9F35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NIF: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B1C1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2773FB6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B9D3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Categoría: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A254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D454A95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2918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Departamento: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60D9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25AA8512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2997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829C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426216F8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DAAF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Correo electrónico: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2890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73622510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0F45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Dedicación al proyecto: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A879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14:paraId="1734C15D" w14:textId="77777777" w:rsidR="00771E16" w:rsidRPr="00BF2425" w:rsidRDefault="00771E16" w:rsidP="00771E16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 xml:space="preserve">a participar en el proyecto de investigación abajo reseñado, y </w:t>
      </w:r>
      <w:r w:rsidRPr="0087500E">
        <w:rPr>
          <w:b/>
          <w:spacing w:val="-3"/>
          <w:szCs w:val="22"/>
        </w:rPr>
        <w:t>DECLARA</w:t>
      </w:r>
      <w:r>
        <w:rPr>
          <w:spacing w:val="-3"/>
          <w:szCs w:val="22"/>
        </w:rPr>
        <w:t xml:space="preserve"> que </w:t>
      </w:r>
      <w:r w:rsidRPr="0087500E">
        <w:rPr>
          <w:rFonts w:cs="Arial"/>
          <w:spacing w:val="-3"/>
          <w:szCs w:val="20"/>
          <w:lang w:val="es-ES"/>
        </w:rPr>
        <w:t>dicho/a investigador/a, cumple con el requisito de vinculación establecido en la convocatoria citada y esta Entidad se compromete al mantenimiento de dicha vinculación durante todo el pe</w:t>
      </w:r>
      <w:r>
        <w:rPr>
          <w:rFonts w:cs="Arial"/>
          <w:spacing w:val="-3"/>
          <w:szCs w:val="20"/>
          <w:lang w:val="es-ES"/>
        </w:rPr>
        <w:t>riodo de ejecución del proyecto.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771E16" w:rsidRPr="0042435A" w14:paraId="1393885B" w14:textId="77777777" w:rsidTr="00E13B7B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BA6" w14:textId="77777777" w:rsidR="00771E16" w:rsidRPr="0042435A" w:rsidRDefault="00771E16" w:rsidP="00E13B7B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Datos del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proyecto de la Universidad de Cádiz</w:t>
            </w:r>
          </w:p>
        </w:tc>
      </w:tr>
      <w:tr w:rsidR="00771E16" w:rsidRPr="0042435A" w14:paraId="21B61A7D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D7DD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Investigador Principal (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F3BB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6D554C36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E0CF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5643" w14:textId="77777777" w:rsidR="00771E16" w:rsidRPr="0087500E" w:rsidRDefault="00771E16" w:rsidP="00E13B7B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09B37833" w14:textId="77777777" w:rsidTr="00E13B7B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A7D4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Título del proyecto: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65BB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771E16" w:rsidRPr="0042435A" w14:paraId="3134FCF6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F805" w14:textId="77777777" w:rsidR="00771E16" w:rsidRPr="0042435A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Convocatoria: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BA33" w14:textId="77777777" w:rsidR="00771E16" w:rsidRPr="009D1E81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jc w:val="both"/>
              <w:rPr>
                <w:rFonts w:ascii="Garamond" w:hAnsi="Garamond"/>
                <w:bCs/>
                <w:color w:val="000000"/>
                <w:sz w:val="20"/>
                <w:szCs w:val="14"/>
              </w:rPr>
            </w:pPr>
            <w:r w:rsidRPr="00BF6170">
              <w:rPr>
                <w:rFonts w:ascii="Garamond" w:hAnsi="Garamond"/>
                <w:b/>
                <w:lang w:val="es-ES_tradnl"/>
              </w:rPr>
              <w:t>Resolución de</w:t>
            </w:r>
            <w:r>
              <w:rPr>
                <w:rFonts w:ascii="Garamond" w:hAnsi="Garamond"/>
                <w:b/>
                <w:lang w:val="es-ES_tradnl"/>
              </w:rPr>
              <w:t xml:space="preserve"> la </w:t>
            </w:r>
            <w:r w:rsidRPr="00BF6170">
              <w:rPr>
                <w:rFonts w:ascii="Garamond" w:hAnsi="Garamond"/>
                <w:b/>
                <w:lang w:val="es-ES_tradnl"/>
              </w:rPr>
              <w:t>Vicerrectora de Po</w:t>
            </w:r>
            <w:r>
              <w:rPr>
                <w:rFonts w:ascii="Garamond" w:hAnsi="Garamond"/>
                <w:b/>
                <w:lang w:val="es-ES_tradnl"/>
              </w:rPr>
              <w:t xml:space="preserve">lítica Científica y Tecnológica 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de la Universidad de Cádiz </w:t>
            </w:r>
            <w:r>
              <w:rPr>
                <w:rFonts w:ascii="Garamond" w:hAnsi="Garamond"/>
                <w:b/>
                <w:lang w:val="es-ES_tradnl"/>
              </w:rPr>
              <w:t xml:space="preserve">y Presidenta de la Comisión de Investigación de la misma, </w:t>
            </w:r>
            <w:r w:rsidRPr="000B3225">
              <w:rPr>
                <w:rFonts w:ascii="Garamond" w:hAnsi="Garamond"/>
                <w:b/>
                <w:lang w:val="es-ES_tradnl"/>
              </w:rPr>
              <w:t>UCA/R02VPCT/2023, de 27</w:t>
            </w:r>
            <w:r>
              <w:rPr>
                <w:rFonts w:ascii="Garamond" w:hAnsi="Garamond"/>
                <w:b/>
                <w:lang w:val="es-ES_tradnl"/>
              </w:rPr>
              <w:t xml:space="preserve"> de marzo de 2023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, por la que se aprueba Convocatoria de Ayudas dirigida a </w:t>
            </w:r>
            <w:r>
              <w:rPr>
                <w:rFonts w:ascii="Garamond" w:hAnsi="Garamond"/>
                <w:b/>
                <w:lang w:val="es-ES_tradnl"/>
              </w:rPr>
              <w:t>Personal Docente Investigador de</w:t>
            </w:r>
            <w:r w:rsidRPr="00BF6170">
              <w:rPr>
                <w:rFonts w:ascii="Garamond" w:hAnsi="Garamond"/>
                <w:b/>
                <w:lang w:val="es-ES_tradnl"/>
              </w:rPr>
              <w:t xml:space="preserve"> la Universidad de Cádiz para financiación de </w:t>
            </w:r>
            <w:r>
              <w:rPr>
                <w:rFonts w:ascii="Garamond" w:hAnsi="Garamond"/>
                <w:b/>
                <w:lang w:val="es-ES_tradnl"/>
              </w:rPr>
              <w:t>Proyectos de Investigadores Noveles para impulsar su carrera científica d</w:t>
            </w:r>
            <w:r w:rsidRPr="00BF6170">
              <w:rPr>
                <w:rFonts w:ascii="Garamond" w:hAnsi="Garamond"/>
                <w:b/>
                <w:lang w:val="es-ES_tradnl"/>
              </w:rPr>
              <w:t>urante</w:t>
            </w:r>
            <w:r>
              <w:rPr>
                <w:rFonts w:ascii="Garamond" w:hAnsi="Garamond"/>
                <w:b/>
                <w:lang w:val="es-ES_tradnl"/>
              </w:rPr>
              <w:t xml:space="preserve"> la ejecución del Plan Propio 2022-2023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>.</w:t>
            </w:r>
          </w:p>
        </w:tc>
      </w:tr>
      <w:tr w:rsidR="00771E16" w:rsidRPr="0042435A" w14:paraId="5044D8EB" w14:textId="77777777" w:rsidTr="00E13B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3951" w14:textId="77777777" w:rsidR="00771E16" w:rsidRDefault="00771E16" w:rsidP="00E13B7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Publicación: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AB00" w14:textId="77777777" w:rsidR="00771E16" w:rsidRPr="0087500E" w:rsidRDefault="00771E16" w:rsidP="00E13B7B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BOUCA nº 379 de marzo de 2023.</w:t>
            </w:r>
          </w:p>
        </w:tc>
      </w:tr>
    </w:tbl>
    <w:p w14:paraId="7C4298DE" w14:textId="77777777" w:rsidR="00771E16" w:rsidRDefault="00771E16" w:rsidP="00771E16">
      <w:pPr>
        <w:spacing w:before="120" w:line="288" w:lineRule="auto"/>
        <w:jc w:val="left"/>
        <w:rPr>
          <w:szCs w:val="22"/>
        </w:rPr>
      </w:pPr>
      <w:r>
        <w:rPr>
          <w:szCs w:val="22"/>
        </w:rPr>
        <w:t xml:space="preserve">Y para que conste y surta los efectos oportunos, </w:t>
      </w:r>
      <w:r>
        <w:rPr>
          <w:szCs w:val="22"/>
        </w:rPr>
        <w:br/>
        <w:t>firma el presente en ______________, ________ de 2023.</w:t>
      </w:r>
      <w:r>
        <w:rPr>
          <w:szCs w:val="22"/>
        </w:rPr>
        <w:br/>
      </w:r>
    </w:p>
    <w:p w14:paraId="21EF7343" w14:textId="77777777" w:rsidR="00771E16" w:rsidRDefault="00771E16" w:rsidP="00771E16">
      <w:pPr>
        <w:spacing w:before="240" w:line="288" w:lineRule="auto"/>
        <w:rPr>
          <w:szCs w:val="22"/>
        </w:rPr>
      </w:pPr>
    </w:p>
    <w:p w14:paraId="7A25997E" w14:textId="77777777" w:rsidR="00771E16" w:rsidRPr="00185E58" w:rsidRDefault="00771E16" w:rsidP="00771E16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p w14:paraId="30307E60" w14:textId="691EE488" w:rsidR="007E5A7E" w:rsidRPr="00771E16" w:rsidRDefault="007E5A7E" w:rsidP="00771E16"/>
    <w:sectPr w:rsidR="007E5A7E" w:rsidRPr="00771E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26A4D" w14:textId="77777777" w:rsidR="00481649" w:rsidRDefault="00481649" w:rsidP="007B7D47">
      <w:pPr>
        <w:spacing w:after="0"/>
      </w:pPr>
      <w:r>
        <w:separator/>
      </w:r>
    </w:p>
  </w:endnote>
  <w:endnote w:type="continuationSeparator" w:id="0">
    <w:p w14:paraId="0E865264" w14:textId="77777777" w:rsidR="00481649" w:rsidRDefault="00481649" w:rsidP="007B7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CB3E" w14:textId="77777777" w:rsidR="00481649" w:rsidRDefault="00481649" w:rsidP="007B7D47">
      <w:pPr>
        <w:spacing w:after="0"/>
      </w:pPr>
      <w:r>
        <w:separator/>
      </w:r>
    </w:p>
  </w:footnote>
  <w:footnote w:type="continuationSeparator" w:id="0">
    <w:p w14:paraId="2CC694B5" w14:textId="77777777" w:rsidR="00481649" w:rsidRDefault="00481649" w:rsidP="007B7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12087D4E" w:rsidR="007B7D47" w:rsidRDefault="0008183B" w:rsidP="007B7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25ED415C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026E3FE4" w14:textId="77777777" w:rsidR="007B7D47" w:rsidRPr="00061C05" w:rsidRDefault="007B7D47" w:rsidP="007B7D47">
                          <w:pPr>
                            <w:pStyle w:val="Subemisor3"/>
                          </w:pPr>
                          <w:r>
                            <w:t xml:space="preserve">Glorieta de Simón Bolívar | </w:t>
                          </w:r>
                          <w:r w:rsidRPr="00061C05">
                            <w:t>11003 Cádiz</w:t>
                          </w:r>
                        </w:p>
                        <w:p w14:paraId="5A95C101" w14:textId="77777777" w:rsidR="007B7D47" w:rsidRPr="007B7D47" w:rsidRDefault="00481649" w:rsidP="007B7D47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hyperlink r:id="rId1" w:history="1">
                            <w:r w:rsidR="007B7D47" w:rsidRPr="007B7D47">
                              <w:rPr>
                                <w:rStyle w:val="Hipervnculo"/>
                                <w:b/>
                                <w:color w:val="595959" w:themeColor="text1" w:themeTint="A6"/>
                                <w:u w:val="none"/>
                              </w:rPr>
                              <w:t>politicacientifica@uca.es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0149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" filled="f" stroked="f">
              <v:path arrowok="t"/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77777777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026E3FE4" w14:textId="77777777" w:rsidR="007B7D47" w:rsidRPr="00061C05" w:rsidRDefault="007B7D47" w:rsidP="007B7D47">
                    <w:pPr>
                      <w:pStyle w:val="Subemisor3"/>
                    </w:pPr>
                    <w:r>
                      <w:t xml:space="preserve">Glorieta de Simón Bolívar | </w:t>
                    </w:r>
                    <w:r w:rsidRPr="00061C05">
                      <w:t>11003 Cádiz</w:t>
                    </w:r>
                  </w:p>
                  <w:p w14:paraId="5A95C101" w14:textId="77777777" w:rsidR="007B7D47" w:rsidRPr="007B7D47" w:rsidRDefault="00481649" w:rsidP="007B7D47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hyperlink r:id="rId2" w:history="1">
                      <w:r w:rsidR="007B7D47" w:rsidRPr="007B7D47">
                        <w:rPr>
                          <w:rStyle w:val="Hipervnculo"/>
                          <w:b/>
                          <w:color w:val="595959" w:themeColor="text1" w:themeTint="A6"/>
                          <w:u w:val="none"/>
                        </w:rPr>
                        <w:t>politicacientifica@uca.es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C6B3F35" wp14:editId="54E8F54F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77C0DC2D">
              <wp:simplePos x="0" y="0"/>
              <wp:positionH relativeFrom="column">
                <wp:posOffset>2566621</wp:posOffset>
              </wp:positionH>
              <wp:positionV relativeFrom="paragraph">
                <wp:posOffset>-127000</wp:posOffset>
              </wp:positionV>
              <wp:extent cx="1583055" cy="8477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0B38588F" w14:textId="77777777" w:rsidR="007B7D47" w:rsidRDefault="007B7D47" w:rsidP="007B7D47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Política Científica y Tecnológica</w:t>
                          </w:r>
                        </w:p>
                        <w:p w14:paraId="0BAA299D" w14:textId="5B250656" w:rsidR="007B7D47" w:rsidRDefault="007B7D47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  <w:lang w:val="es-ES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FFFB1" id="Cuadro de texto 1" o:spid="_x0000_s1027" type="#_x0000_t202" style="position:absolute;margin-left:202.1pt;margin-top:-10pt;width:124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" filled="f" stroked="f">
              <v:path arrowok="t"/>
              <v:textbox inset="0,0">
                <w:txbxContent>
                  <w:p w14:paraId="0B38588F" w14:textId="77777777" w:rsidR="007B7D47" w:rsidRDefault="007B7D47" w:rsidP="007B7D47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Política Científica y Tecnológica</w:t>
                    </w:r>
                  </w:p>
                  <w:p w14:paraId="0BAA299D" w14:textId="5B250656" w:rsidR="007B7D47" w:rsidRDefault="007B7D47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  <w:lang w:val="es-ES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  <w:lang w:val="es-ES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2" name="Imagen 2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6F5459DE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4433"/>
    <w:multiLevelType w:val="hybridMultilevel"/>
    <w:tmpl w:val="C4AC7330"/>
    <w:lvl w:ilvl="0" w:tplc="EDD0E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3MDQyMrE0NjNV0lEKTi0uzszPAykwrAUAVRQWgSwAAAA="/>
  </w:docVars>
  <w:rsids>
    <w:rsidRoot w:val="00FD4CE1"/>
    <w:rsid w:val="000226A8"/>
    <w:rsid w:val="00060053"/>
    <w:rsid w:val="0008183B"/>
    <w:rsid w:val="000A0127"/>
    <w:rsid w:val="000B4204"/>
    <w:rsid w:val="000E7038"/>
    <w:rsid w:val="000F538B"/>
    <w:rsid w:val="00130DC3"/>
    <w:rsid w:val="00192C31"/>
    <w:rsid w:val="002163E1"/>
    <w:rsid w:val="002304F8"/>
    <w:rsid w:val="0023132B"/>
    <w:rsid w:val="002751C7"/>
    <w:rsid w:val="002D2868"/>
    <w:rsid w:val="00331960"/>
    <w:rsid w:val="003A725D"/>
    <w:rsid w:val="003C22ED"/>
    <w:rsid w:val="003E3118"/>
    <w:rsid w:val="00417BA4"/>
    <w:rsid w:val="00434B9E"/>
    <w:rsid w:val="00436CCC"/>
    <w:rsid w:val="0044326A"/>
    <w:rsid w:val="004702A6"/>
    <w:rsid w:val="00481649"/>
    <w:rsid w:val="004B5818"/>
    <w:rsid w:val="004E46C7"/>
    <w:rsid w:val="004E7FF7"/>
    <w:rsid w:val="0050623F"/>
    <w:rsid w:val="0051081D"/>
    <w:rsid w:val="00510B2D"/>
    <w:rsid w:val="00526D7B"/>
    <w:rsid w:val="006132CC"/>
    <w:rsid w:val="006217B0"/>
    <w:rsid w:val="006704AD"/>
    <w:rsid w:val="00690667"/>
    <w:rsid w:val="006C1328"/>
    <w:rsid w:val="006C5F37"/>
    <w:rsid w:val="00771E16"/>
    <w:rsid w:val="00792A50"/>
    <w:rsid w:val="007934E5"/>
    <w:rsid w:val="007B7D47"/>
    <w:rsid w:val="007C486D"/>
    <w:rsid w:val="007E5A7E"/>
    <w:rsid w:val="00842E71"/>
    <w:rsid w:val="008A5807"/>
    <w:rsid w:val="008A5CF7"/>
    <w:rsid w:val="008E3F4E"/>
    <w:rsid w:val="00907832"/>
    <w:rsid w:val="00920BF7"/>
    <w:rsid w:val="009479A7"/>
    <w:rsid w:val="00963F65"/>
    <w:rsid w:val="009A4380"/>
    <w:rsid w:val="009C55F0"/>
    <w:rsid w:val="009F056D"/>
    <w:rsid w:val="00A34F73"/>
    <w:rsid w:val="00A72904"/>
    <w:rsid w:val="00AA6202"/>
    <w:rsid w:val="00B0056E"/>
    <w:rsid w:val="00B56D8C"/>
    <w:rsid w:val="00B6062C"/>
    <w:rsid w:val="00BC3996"/>
    <w:rsid w:val="00BD3556"/>
    <w:rsid w:val="00C079BC"/>
    <w:rsid w:val="00C20339"/>
    <w:rsid w:val="00C304D0"/>
    <w:rsid w:val="00C3097D"/>
    <w:rsid w:val="00C71D50"/>
    <w:rsid w:val="00CE4317"/>
    <w:rsid w:val="00CF5C8A"/>
    <w:rsid w:val="00D11CA4"/>
    <w:rsid w:val="00D464BC"/>
    <w:rsid w:val="00D8710E"/>
    <w:rsid w:val="00DC30CF"/>
    <w:rsid w:val="00DD6FA9"/>
    <w:rsid w:val="00E03E6B"/>
    <w:rsid w:val="00E052C1"/>
    <w:rsid w:val="00E73069"/>
    <w:rsid w:val="00EE5D42"/>
    <w:rsid w:val="00F01244"/>
    <w:rsid w:val="00F13FBC"/>
    <w:rsid w:val="00F24D03"/>
    <w:rsid w:val="00F26AFC"/>
    <w:rsid w:val="00F61DCA"/>
    <w:rsid w:val="00F76AAA"/>
    <w:rsid w:val="00FC5901"/>
    <w:rsid w:val="00FD4ACE"/>
    <w:rsid w:val="00FD4CE1"/>
    <w:rsid w:val="00FE14ED"/>
    <w:rsid w:val="00FE36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16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widowControl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832"/>
    <w:pPr>
      <w:widowControl/>
      <w:spacing w:after="0"/>
      <w:jc w:val="left"/>
    </w:pPr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32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qFormat/>
    <w:rsid w:val="00771E16"/>
    <w:pPr>
      <w:spacing w:before="240"/>
    </w:pPr>
    <w:rPr>
      <w:rFonts w:ascii="Lato" w:hAnsi="Lato"/>
      <w:sz w:val="18"/>
    </w:rPr>
  </w:style>
  <w:style w:type="paragraph" w:customStyle="1" w:styleId="Standard">
    <w:name w:val="Standard"/>
    <w:rsid w:val="00771E16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771E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liticacientifica@uca.es" TargetMode="External"/><Relationship Id="rId1" Type="http://schemas.openxmlformats.org/officeDocument/2006/relationships/hyperlink" Target="mailto:politicacientifica@uc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BELÉN</cp:lastModifiedBy>
  <cp:revision>3</cp:revision>
  <dcterms:created xsi:type="dcterms:W3CDTF">2023-03-30T07:44:00Z</dcterms:created>
  <dcterms:modified xsi:type="dcterms:W3CDTF">2023-03-30T07:48:00Z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0832df6aa769c4972f2fd197078276a97e17898cfc425cb07a4ca50821029d11</vt:lpwstr>
  </property>
</Properties>
</file>